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72" w:rsidRPr="000D379D" w:rsidRDefault="003055EC" w:rsidP="00774572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220" o:spid="_x0000_s1026" style="position:absolute;margin-left:547.5pt;margin-top:11.25pt;width:31.5pt;height:841.6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Wi0AIAAO0FAAAOAAAAZHJzL2Uyb0RvYy54bWysVFFvmzAQfp+0/2D5nWIoJIBKqjaEaVK3&#10;Vev2AxwwwRrYzHZCqmn/fWeTpEn3Mm3jAdln+7v77r67m9t936EdU5pLkePgimDERCVrLjY5/vql&#10;9BKMtKGipp0ULMfPTOPbxds3N+OQsVC2squZQgAidDYOOW6NGTLf11XLeqqv5MAEHDZS9dTAVm38&#10;WtER0PvODwmZ+aNU9aBkxbQGazEd4oXDbxpWmU9No5lBXY4hNuP+yv3X9u8vbmi2UXRoeXUIg/5F&#10;FD3lApyeoApqKNoq/htUzysltWzMVSV7XzYNr5jjAGwC8orNU0sH5rhAcvRwSpP+f7DVx92jQrzO&#10;8fU1RoL2UKPPkDUqNh1DYegyNA46g4tPw6OyHPXwIKtvGgm5bOEeu1NKji2jNcQV2Iz6Fw/sRsNT&#10;tB4/yBrw6dZIl6x9o3oLCGlAe1eT51NN2N6gCowRISSGylVwFJBZkqRx7HzQ7Ph8UNq8Y7JHdpFj&#10;BeE7eLp70MaGQ7PjFetNyJJ3nSt8Jy4McHGygHN4as9sGK6OP1KSrpJVEnlROFt5ESkK765cRt6s&#10;DOZxcV0sl0Xw0/oNoqzldc2EdXPUVBD9Wc0O6p7UcFKVlh2vLZwNSavNetkptKOg6dJ9h4ScXfMv&#10;w3BJAC6vKAVhRO7D1CtnydyLyij20jlJPBKk9+mMRGlUlJeUHrhg/04JjTlO4zB2VToLGrjZvmcn&#10;dmYfuDvdtgfpTIwDEAQ5NC7Yob0nuzNBBU8QjvMFes8NDJuO9zlOzlCsdFeidoowlHfT+iyDlvVL&#10;BsHHUR9O6Fbbdt7ozOzXe0Cxy7Wsn0HySoIgQb0wIWFh/xiNMG1yrL9vqWIYde8FtE0Uz6HVkHGb&#10;WRJDeBip86P1xREVVSthjAHctFyaaahtB8U3LfiaEifkHTRbw10bvMQFZOwGZoqjdZh/dmid792t&#10;lym9+AUAAP//AwBQSwMEFAAGAAgAAAAhAN9FJuXhAAAADQEAAA8AAABkcnMvZG93bnJldi54bWxM&#10;j8FOwzAQRO9I/IO1SNyo3UihaYhTIaSIAwegVPTqxktiJbaj2GnC37M90dvO7mj2TbFbbM/OOAbj&#10;nYT1SgBDV3ttXCPh8FU9ZMBCVE6r3juU8IsBduXtTaFy7Wf3ied9bBiFuJArCW2MQ855qFu0Kqz8&#10;gI5uP360KpIcG65HNVO47XkixCO3yjj60KoBX1qsu/1kJWy796ri3XwMx9fJfL8dZr4xH1Le3y3P&#10;T8AiLvHfDBd8QoeSmE5+cjqwnrTYplQmSkiSFNjFsU4z2pxo2og0A14W/LpF+QcAAP//AwBQSwEC&#10;LQAUAAYACAAAACEAtoM4kv4AAADhAQAAEwAAAAAAAAAAAAAAAAAAAAAAW0NvbnRlbnRfVHlwZXNd&#10;LnhtbFBLAQItABQABgAIAAAAIQA4/SH/1gAAAJQBAAALAAAAAAAAAAAAAAAAAC8BAABfcmVscy8u&#10;cmVsc1BLAQItABQABgAIAAAAIQD8njWi0AIAAO0FAAAOAAAAAAAAAAAAAAAAAC4CAABkcnMvZTJv&#10;RG9jLnhtbFBLAQItABQABgAIAAAAIQDfRSbl4QAAAA0BAAAPAAAAAAAAAAAAAAAAACoFAABkcnMv&#10;ZG93bnJldi54bWxQSwUGAAAAAAQABADzAAAAOAYAAAAA&#10;" o:allowincell="f" filled="f" stroked="f" strokecolor="black [3213]">
            <v:textbox style="layout-flow:vertical" inset="3.6pt,54pt,3.6pt,54pt">
              <w:txbxContent>
                <w:p w:rsidR="00C37175" w:rsidRPr="003B2256" w:rsidRDefault="00C37175" w:rsidP="00DA02E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F84549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</w:t>
                  </w:r>
                  <w:r w:rsidR="00F84549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 xml:space="preserve"> SYGNALIZACYJNE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93" o:spid="_x0000_s1047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FqygLeMAAAAOAQAADwAAAGRycy9k&#10;b3ducmV2LnhtbEyPQUvDQBCF74L/YRnBW7uJoTHEbEop6qkItoJ4m2anSWh2N2S3SfrvnZ709h7v&#10;8eabYj2bTow0+NZZBfEyAkG2crq1tYKvw9siA+EDWo2ds6TgSh7W5f1dgbl2k/2kcR9qwSPW56ig&#10;CaHPpfRVQwb90vVkOTu5wWBgO9RSDzjxuOnkUxSl0mBr+UKDPW0bqs77i1HwPuG0SeLXcXc+ba8/&#10;h9XH9y4mpR4f5s0LiEBz+CvDDZ/RoWSmo7tY7UXHPkpXzB4ULJLkGcStEmdJCuLIKs3iDGRZyP9v&#10;lL8A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FqygLeMAAAAOAQAADwAAAAAAAAAA&#10;AAAAAADEBgAAZHJzL2Rvd25yZXYueG1sUEsFBgAAAAAEAAQA8wAAANQHAAAAAA=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 w:rsidRPr="000D379D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46" o:spid="_x0000_s1042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151" o:spid="_x0000_s1041" style="position:absolute;margin-left:547.5pt;margin-top:-.75pt;width:31.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tf0QIAAPQ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wp&#10;cBxjJGkPNfoMWaNyKxiK0shlaBzMAgwfhnvtOJrhTtXfDJJq1YEdu9VajR2jDcTl7cOLB25j4Cna&#10;jB9UA/h0Z5VP1r7VvQOENKC9r8nTqSZsb1ENhwkhJIXK1XAVkSyPZ1nqYgrp4vh80Ma+Y6pH7qfA&#10;GsL38PTxztjJ9GjivElVcSF84YW8OADM6QScw1N358LwdfyRk3w9X8+TIImzdZCQsgxuq1USZFU0&#10;S8s35WpVRj+d3yhZdLxpmHRujpqKkj+r2UHdkxpOqjJK8MbBuZCM3m5WQqNHCpqu/HdIyJlZeBmG&#10;zxdweUEpihPyNs6DKpvPgqRK0iCfkXlAovxtnpEkT8rqktIdl+zfKaGxwHkap75KZ0EDN9f37MTO&#10;7iNvI3Y9SGdiHIEgyKFx4Rzaezr3R1DBE4TnfIHecwvDRvC+wPMzFCfdtWy8IizlYvo/y6Bj/ZxB&#10;8HHUhxe60/bUI3a/2fteOnXNRjVPoHytQJcgYhiU8ONWjEYYOgU233dUM4zEewndk6Sz2E0pv8nm&#10;KUSJkT6/2lxcUVl3CqYZwE2/KzvNtt2g+bYDX1P+pLqFnmu57wbXj1NcwMltYLR4docx6GbX+d5b&#10;PQ/r5S8AAAD//wMAUEsDBBQABgAIAAAAIQClc7F+4gAAAA0BAAAPAAAAZHJzL2Rvd25yZXYueG1s&#10;TI/BTsMwEETvSPyDtZW4tU4qUtIQp0JIEQcO0FLRqxtvEyuxHcVOE/6e7QluO7uj2Tf5bjYdu+Lg&#10;tbMC4lUEDG3llLa1gONXuUyB+SCtkp2zKOAHPeyK+7tcZspNdo/XQ6gZhVifSQFNCH3Gua8aNNKv&#10;XI+Wbhc3GBlIDjVXg5wo3HR8HUUbbqS29KGRPb42WLWH0QjYth9lydvp5E9vo/5+P078SX8K8bCY&#10;X56BBZzDnxlu+IQOBTGd3WiVZx3paJtQmSBgGSfAbo44SWlzpmmTrh+BFzn/36L4BQAA//8DAFBL&#10;AQItABQABgAIAAAAIQC2gziS/gAAAOEBAAATAAAAAAAAAAAAAAAAAAAAAABbQ29udGVudF9UeXBl&#10;c10ueG1sUEsBAi0AFAAGAAgAAAAhADj9If/WAAAAlAEAAAsAAAAAAAAAAAAAAAAALwEAAF9yZWxz&#10;Ly5yZWxzUEsBAi0AFAAGAAgAAAAhANKAS1/RAgAA9AUAAA4AAAAAAAAAAAAAAAAALgIAAGRycy9l&#10;Mm9Eb2MueG1sUEsBAi0AFAAGAAgAAAAhAKVzsX7iAAAADQEAAA8AAAAAAAAAAAAAAAAAKwUAAGRy&#10;cy9kb3ducmV2LnhtbFBLBQYAAAAABAAEAPMAAAA6BgAAAAA=&#10;" o:allowincell="f" filled="f" stroked="f" strokecolor="black [3213]">
            <v:textbox style="layout-flow:vertical" inset="3.6pt,54pt,3.6pt,54pt">
              <w:txbxContent>
                <w:p w:rsidR="00C37175" w:rsidRPr="003B2256" w:rsidRDefault="00C37175" w:rsidP="003B225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  <w:proofErr w:type="spellStart"/>
      <w:r w:rsidR="00774572" w:rsidRPr="000D379D">
        <w:rPr>
          <w:rFonts w:ascii="Arial" w:hAnsi="Arial" w:cs="Arial"/>
          <w:b/>
          <w:sz w:val="32"/>
          <w:szCs w:val="32"/>
        </w:rPr>
        <w:t>Y</w:t>
      </w:r>
      <w:r w:rsidR="00AC4732" w:rsidRPr="000D379D">
        <w:rPr>
          <w:rFonts w:ascii="Arial" w:hAnsi="Arial" w:cs="Arial"/>
          <w:b/>
          <w:sz w:val="32"/>
          <w:szCs w:val="32"/>
        </w:rPr>
        <w:t>H</w:t>
      </w:r>
      <w:r w:rsidR="00774572" w:rsidRPr="000D379D">
        <w:rPr>
          <w:rFonts w:ascii="Arial" w:hAnsi="Arial" w:cs="Arial"/>
          <w:b/>
          <w:sz w:val="32"/>
          <w:szCs w:val="32"/>
        </w:rPr>
        <w:t>KGSL</w:t>
      </w:r>
      <w:r w:rsidR="008A16B1">
        <w:rPr>
          <w:rFonts w:ascii="Arial" w:hAnsi="Arial" w:cs="Arial"/>
          <w:b/>
          <w:sz w:val="32"/>
          <w:szCs w:val="32"/>
        </w:rPr>
        <w:t>Y</w:t>
      </w:r>
      <w:r w:rsidR="00917FE7" w:rsidRPr="000D379D">
        <w:rPr>
          <w:rFonts w:ascii="Arial" w:hAnsi="Arial" w:cs="Arial"/>
          <w:b/>
          <w:sz w:val="32"/>
          <w:szCs w:val="32"/>
        </w:rPr>
        <w:t>kon</w:t>
      </w:r>
      <w:r w:rsidR="00C37175" w:rsidRPr="000D379D">
        <w:rPr>
          <w:rFonts w:ascii="Arial" w:hAnsi="Arial" w:cs="Arial"/>
          <w:b/>
          <w:sz w:val="32"/>
          <w:szCs w:val="32"/>
        </w:rPr>
        <w:t>yn</w:t>
      </w:r>
      <w:proofErr w:type="spellEnd"/>
      <w:r w:rsidR="00917FE7" w:rsidRPr="000D379D">
        <w:rPr>
          <w:rFonts w:ascii="Arial" w:hAnsi="Arial" w:cs="Arial"/>
          <w:b/>
          <w:sz w:val="32"/>
          <w:szCs w:val="32"/>
        </w:rPr>
        <w:t xml:space="preserve">  150/250V; 300/500V;</w:t>
      </w:r>
      <w:r w:rsidR="00774572" w:rsidRPr="000D379D">
        <w:rPr>
          <w:rFonts w:ascii="Arial" w:hAnsi="Arial" w:cs="Arial"/>
          <w:b/>
          <w:sz w:val="32"/>
          <w:szCs w:val="32"/>
        </w:rPr>
        <w:t xml:space="preserve"> 0,6/1 </w:t>
      </w:r>
      <w:proofErr w:type="spellStart"/>
      <w:r w:rsidR="00774572" w:rsidRPr="000D379D">
        <w:rPr>
          <w:rFonts w:ascii="Arial" w:hAnsi="Arial" w:cs="Arial"/>
          <w:b/>
          <w:sz w:val="32"/>
          <w:szCs w:val="32"/>
        </w:rPr>
        <w:t>kV</w:t>
      </w:r>
      <w:proofErr w:type="spellEnd"/>
    </w:p>
    <w:p w:rsidR="00850275" w:rsidRPr="00D011D8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:rsidR="00931183" w:rsidRDefault="00486F44" w:rsidP="00931183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-75566</wp:posOffset>
            </wp:positionH>
            <wp:positionV relativeFrom="paragraph">
              <wp:posOffset>30480</wp:posOffset>
            </wp:positionV>
            <wp:extent cx="6372225" cy="1066800"/>
            <wp:effectExtent l="19050" t="0" r="0" b="0"/>
            <wp:wrapNone/>
            <wp:docPr id="6" name="Obraz 1" descr="C:\Users\p.zaremba\AppData\Local\Microsoft\Windows\INetCache\Content.Word\YnHKGSLYkonyn 0,6 1 kV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.zaremba\AppData\Local\Microsoft\Windows\INetCache\Content.Word\YnHKGSLYkonyn 0,6 1 kV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1792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Y="1515"/>
        <w:tblW w:w="10314" w:type="dxa"/>
        <w:tblLook w:val="04A0"/>
      </w:tblPr>
      <w:tblGrid>
        <w:gridCol w:w="2394"/>
        <w:gridCol w:w="7920"/>
      </w:tblGrid>
      <w:tr w:rsidR="00315FA7" w:rsidTr="00315FA7">
        <w:trPr>
          <w:trHeight w:val="1143"/>
        </w:trPr>
        <w:tc>
          <w:tcPr>
            <w:tcW w:w="10314" w:type="dxa"/>
            <w:gridSpan w:val="2"/>
            <w:shd w:val="clear" w:color="auto" w:fill="DAEEF3" w:themeFill="accent5" w:themeFillTint="33"/>
            <w:vAlign w:val="center"/>
          </w:tcPr>
          <w:p w:rsidR="008A16B1" w:rsidRPr="007C58A7" w:rsidRDefault="008A16B1" w:rsidP="008A16B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7C58A7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Górnicze ekranowane kable sygnalizacyjne o izolacji i osłonie PVC, nierozprzestrzeniające płomienia, na napięcia znamionowe 150/250V, 300/500V, 0,6/1 </w:t>
            </w:r>
            <w:proofErr w:type="spellStart"/>
            <w:r w:rsidRPr="007C58A7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kV</w:t>
            </w:r>
            <w:proofErr w:type="spellEnd"/>
            <w:r w:rsidRPr="007C58A7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. </w:t>
            </w:r>
          </w:p>
          <w:p w:rsidR="00315FA7" w:rsidRPr="000519F1" w:rsidRDefault="008A16B1" w:rsidP="008A16B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7C58A7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 wielożyłowe z ekranami indywidualnymi na żyłach i ekranem ogólnym na powłoce wewnętrznej</w:t>
            </w:r>
          </w:p>
        </w:tc>
      </w:tr>
      <w:tr w:rsidR="00315FA7" w:rsidRPr="000D379D" w:rsidTr="00315FA7">
        <w:trPr>
          <w:trHeight w:val="40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:rsidR="00315FA7" w:rsidRPr="00500490" w:rsidRDefault="00315FA7" w:rsidP="00315FA7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BF55B5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ZN-FKR-01:201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Pr="00BF55B5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;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</w:t>
            </w:r>
            <w:r w:rsidR="00A17CAB" w:rsidRPr="00244A6A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PN-EN 60332-1-2:2010/A1:2016-02</w:t>
            </w:r>
          </w:p>
        </w:tc>
      </w:tr>
      <w:tr w:rsidR="00315FA7" w:rsidTr="00315FA7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:rsidR="00315FA7" w:rsidRPr="003A1F65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BF55B5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:rsidR="00315FA7" w:rsidRPr="00850275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, ocynowane 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:2007.</w:t>
            </w:r>
          </w:p>
        </w:tc>
      </w:tr>
      <w:tr w:rsidR="008A16B1" w:rsidRPr="00F971E3" w:rsidTr="00315FA7">
        <w:trPr>
          <w:trHeight w:val="300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A16B1" w:rsidRPr="00B10B98" w:rsidRDefault="008A16B1" w:rsidP="008A16B1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:rsidR="008A16B1" w:rsidRPr="00BF76C4" w:rsidRDefault="008A16B1" w:rsidP="008A16B1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Polwinit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izolacyjny TI</w:t>
            </w:r>
            <w:r w:rsidRPr="00BF76C4">
              <w:rPr>
                <w:rFonts w:ascii="Arial" w:hAnsi="Arial" w:cs="Arial"/>
                <w:color w:val="auto"/>
                <w:sz w:val="18"/>
                <w:lang w:eastAsia="pl-PL"/>
              </w:rPr>
              <w:t>1, wg PN-EN 50363-3:2010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315FA7" w:rsidRPr="00D3292A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D3292A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val="de-DE" w:eastAsia="pl-PL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lang w:val="de-DE" w:eastAsia="pl-PL"/>
              </w:rPr>
              <w:t>Ekran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lang w:val="de-DE" w:eastAsia="pl-PL"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lang w:val="de-DE" w:eastAsia="pl-PL"/>
              </w:rPr>
              <w:t>żyłach</w:t>
            </w:r>
            <w:proofErr w:type="spellEnd"/>
          </w:p>
        </w:tc>
        <w:tc>
          <w:tcPr>
            <w:tcW w:w="7920" w:type="dxa"/>
            <w:vAlign w:val="center"/>
          </w:tcPr>
          <w:p w:rsidR="00315FA7" w:rsidRPr="00E2589E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I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ndywidualn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e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ekran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na żyłach w postaci oplotu z drutów miedzianych ocynowanych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E2589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ø 0,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1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mm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o gęstości krycia min.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65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%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kabla</w:t>
            </w:r>
          </w:p>
        </w:tc>
        <w:tc>
          <w:tcPr>
            <w:tcW w:w="7920" w:type="dxa"/>
            <w:vAlign w:val="center"/>
          </w:tcPr>
          <w:p w:rsidR="00315FA7" w:rsidRPr="0049530A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kabla stanowią  izolowane i ekranowane żyły robocze oraz 1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żyła ochronna skręcone razem we wspólnej powłoce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wewnętrznej.</w:t>
            </w:r>
          </w:p>
        </w:tc>
      </w:tr>
      <w:tr w:rsidR="00315FA7" w:rsidRPr="00402E7C" w:rsidTr="00315FA7">
        <w:trPr>
          <w:trHeight w:val="260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402E7C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wewnętrzna</w:t>
            </w:r>
          </w:p>
        </w:tc>
        <w:tc>
          <w:tcPr>
            <w:tcW w:w="7920" w:type="dxa"/>
            <w:vAlign w:val="center"/>
          </w:tcPr>
          <w:p w:rsidR="00315FA7" w:rsidRPr="00402E7C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02E7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Wspólna powłoka na ośrodku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kabla z </w:t>
            </w:r>
            <w:r w:rsidRPr="00402E7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PVC TI 1 wg PN-EN 50363-3:2010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ogólny na powłoce wewnętrznej</w:t>
            </w:r>
          </w:p>
        </w:tc>
        <w:tc>
          <w:tcPr>
            <w:tcW w:w="7920" w:type="dxa"/>
            <w:vAlign w:val="center"/>
          </w:tcPr>
          <w:p w:rsidR="00315FA7" w:rsidRPr="00161949" w:rsidRDefault="00757041" w:rsidP="00315FA7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09399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Ekran ogólny na ośrodku izolowanych żył w postaci oplotu z ocynowanych drutów miedzianych ø 0,1 lub 0,2 (zależnie od liczby żył) o gęstości krycia min. 65%.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Osłona zewnętrzna</w:t>
            </w:r>
          </w:p>
        </w:tc>
        <w:tc>
          <w:tcPr>
            <w:tcW w:w="7920" w:type="dxa"/>
            <w:vAlign w:val="center"/>
          </w:tcPr>
          <w:p w:rsidR="00315FA7" w:rsidRPr="00D5726E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Polwinit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oponowy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TM 1 wg PN-EN 50363-4-1:2010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zwiększonej odporności na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rozprzestrzenia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nie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płomienia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 o indeksie tlenowym  minimum  29%.</w:t>
            </w:r>
          </w:p>
        </w:tc>
      </w:tr>
      <w:tr w:rsidR="00315FA7" w:rsidTr="00315FA7">
        <w:trPr>
          <w:trHeight w:val="22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osłony</w:t>
            </w:r>
          </w:p>
        </w:tc>
        <w:tc>
          <w:tcPr>
            <w:tcW w:w="7920" w:type="dxa"/>
            <w:vAlign w:val="center"/>
          </w:tcPr>
          <w:p w:rsidR="00315FA7" w:rsidRPr="0049530A" w:rsidRDefault="00414A2D" w:rsidP="00315FA7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Szara (150/250V lub 300/500V), żółta (0,6/1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315FA7" w:rsidTr="00315FA7">
        <w:trPr>
          <w:trHeight w:val="21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:rsidR="00315FA7" w:rsidRPr="0049530A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yły numerowane drukiem kominkowym;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żółto-zielona w warstwie zewnętrznej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15FA7" w:rsidTr="00315FA7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:rsidR="00315FA7" w:rsidRPr="004B7010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:rsidR="00315FA7" w:rsidRPr="00CB57D1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150/250V; 300/500V;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0,6/1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:rsidR="00315FA7" w:rsidRPr="00CB57D1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2,5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3,5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:rsidR="00315FA7" w:rsidRPr="00CB57D1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315FA7" w:rsidTr="00315FA7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:rsidR="00315FA7" w:rsidRPr="00CB57D1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315FA7" w:rsidTr="00315FA7">
        <w:trPr>
          <w:trHeight w:val="53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:rsidR="00315FA7" w:rsidRPr="0049530A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10 x D (D – średnica zewnętrzna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kabla</w:t>
            </w: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315FA7" w:rsidTr="00315FA7">
        <w:trPr>
          <w:trHeight w:val="97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15FA7" w:rsidRPr="00B10B98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Przykład oznaczenia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:rsidR="00315FA7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="00D64C0C"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Y</w:t>
            </w:r>
            <w:r w:rsidR="00D64C0C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H</w:t>
            </w:r>
            <w:r w:rsidR="00D64C0C"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KGSLY</w:t>
            </w:r>
            <w:r w:rsidR="00D64C0C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konyn </w:t>
            </w:r>
            <w:r w:rsidR="00D64C0C"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0,6/1 kV 5x1,5 mm</w:t>
            </w:r>
            <w:r w:rsidR="00D64C0C"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="00D64C0C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D64C0C"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D64C0C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ID:</w:t>
            </w:r>
            <w:r w:rsidR="00D64C0C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 w:rsidR="00D64C0C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8</w:t>
            </w:r>
            <w:r w:rsidR="00D64C0C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25 </w:t>
            </w:r>
            <w:r w:rsidR="00D64C0C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D64C0C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="00D64C0C"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:rsidR="00315FA7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Kabel górniczy (KG) sygnalizacyjny (S), z żyłami miedzianymi wielodrutowymi (L), </w:t>
            </w:r>
            <w:r w:rsidR="00D64C0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), o izolacji PVC (Y)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,</w:t>
            </w:r>
            <w:r w:rsidRPr="001028E7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 z indywidualnymi ekranami na żyłach w postaci oplotu z ocynowanych drutów miedzianych (H)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i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P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z ekranem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og</w:t>
            </w:r>
            <w:r w:rsidRP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ólnym z drutów miedzianych ocynowanych (kon)</w:t>
            </w:r>
            <w:r w:rsidRPr="006E5791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na wewnętrznej powłoce PVC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(Y), w osłonie PVC nie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ro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zprzestrzeniającej płomienia (yn).</w:t>
            </w:r>
          </w:p>
          <w:p w:rsidR="00315FA7" w:rsidRPr="0049530A" w:rsidRDefault="00315FA7" w:rsidP="00315FA7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kabel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  <w:tr w:rsidR="00315FA7" w:rsidTr="00315FA7">
        <w:trPr>
          <w:trHeight w:val="306"/>
        </w:trPr>
        <w:tc>
          <w:tcPr>
            <w:tcW w:w="10314" w:type="dxa"/>
            <w:gridSpan w:val="2"/>
            <w:shd w:val="clear" w:color="auto" w:fill="002060"/>
            <w:vAlign w:val="center"/>
          </w:tcPr>
          <w:p w:rsidR="00315FA7" w:rsidRPr="00E7222F" w:rsidRDefault="00315FA7" w:rsidP="00315FA7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315FA7" w:rsidTr="00315FA7">
        <w:trPr>
          <w:trHeight w:val="883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315FA7" w:rsidRPr="00D5726E" w:rsidRDefault="00315FA7" w:rsidP="00315FA7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0"/>
                <w:szCs w:val="18"/>
                <w:lang w:eastAsia="pl-PL"/>
              </w:rPr>
            </w:pPr>
          </w:p>
          <w:p w:rsidR="00315FA7" w:rsidRDefault="00315FA7" w:rsidP="00315FA7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Kable </w:t>
            </w:r>
            <w:proofErr w:type="spellStart"/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kable</w:t>
            </w:r>
            <w:proofErr w:type="spellEnd"/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z indywidualnie ekranowanymi żyłami  i ekranem ogólnym lub bez ekranu ogólnego, przeznaczone są do pracy w elektroenergetycznych urządzeniach kontrolnych, zabezpieczających i sterowniczych w odkrywkowych, otworowych i podziemnych zakładach górniczych :</w:t>
            </w:r>
          </w:p>
          <w:p w:rsidR="00315FA7" w:rsidRDefault="00315FA7" w:rsidP="00315FA7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-  w polach </w:t>
            </w:r>
            <w:proofErr w:type="spellStart"/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niemetanowych</w:t>
            </w:r>
            <w:proofErr w:type="spellEnd"/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i metanowych w wyrobiskach zaliczanych do stopnia </w:t>
            </w:r>
            <w:r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a”,  </w:t>
            </w:r>
            <w:r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b”  lub </w:t>
            </w:r>
            <w:r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c</w:t>
            </w:r>
            <w:r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”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niebezpieczeństwa wybuchu metanu, w wyrobiskach zaliczanych do klasy „ A” lub „ B”  zagrożenia wybuchem pyłu węglowego,</w:t>
            </w:r>
          </w:p>
          <w:p w:rsidR="00315FA7" w:rsidRDefault="00315FA7" w:rsidP="00315FA7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-  w obwodach iskrobezpiecznych,</w:t>
            </w:r>
          </w:p>
          <w:p w:rsidR="00315FA7" w:rsidRPr="005B49AD" w:rsidRDefault="00315FA7" w:rsidP="00315FA7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-  w odkrywkowych, otworowych i podziemnych zakładach górniczych również poza strefami zagrożonymi wybuchem</w:t>
            </w:r>
          </w:p>
          <w:p w:rsidR="00315FA7" w:rsidRPr="00977C04" w:rsidRDefault="00315FA7" w:rsidP="00315FA7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</w:tbl>
    <w:p w:rsidR="00931183" w:rsidRDefault="00931183" w:rsidP="00315FA7">
      <w:pPr>
        <w:spacing w:after="0" w:line="240" w:lineRule="auto"/>
        <w:ind w:left="-142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7918A2" w:rsidRDefault="007918A2" w:rsidP="001028E7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page" w:horzAnchor="margin" w:tblpY="1786"/>
        <w:tblW w:w="10206" w:type="dxa"/>
        <w:tblLook w:val="04A0"/>
      </w:tblPr>
      <w:tblGrid>
        <w:gridCol w:w="2399"/>
        <w:gridCol w:w="2508"/>
        <w:gridCol w:w="2508"/>
        <w:gridCol w:w="2791"/>
      </w:tblGrid>
      <w:tr w:rsidR="00315FA7" w:rsidRPr="00E7222F" w:rsidTr="00486F44">
        <w:tc>
          <w:tcPr>
            <w:tcW w:w="10206" w:type="dxa"/>
            <w:gridSpan w:val="4"/>
            <w:shd w:val="clear" w:color="auto" w:fill="002060"/>
            <w:vAlign w:val="center"/>
          </w:tcPr>
          <w:p w:rsidR="00315FA7" w:rsidRPr="002E6FE3" w:rsidRDefault="00315FA7" w:rsidP="00486F44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lastRenderedPageBreak/>
              <w:t>CERTYFIKAT I ATESTY</w:t>
            </w:r>
          </w:p>
        </w:tc>
      </w:tr>
      <w:tr w:rsidR="00315FA7" w:rsidRPr="003A1F65" w:rsidTr="00486F44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315FA7" w:rsidRPr="002E6FE3" w:rsidRDefault="00315FA7" w:rsidP="00486F44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315FA7" w:rsidRPr="003A1F65" w:rsidTr="00486F44">
        <w:tc>
          <w:tcPr>
            <w:tcW w:w="10206" w:type="dxa"/>
            <w:gridSpan w:val="4"/>
            <w:shd w:val="clear" w:color="auto" w:fill="002060"/>
            <w:vAlign w:val="center"/>
          </w:tcPr>
          <w:p w:rsidR="00315FA7" w:rsidRPr="003A1F65" w:rsidRDefault="00315FA7" w:rsidP="00486F44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315FA7" w:rsidRPr="003A1F65" w:rsidTr="00486F44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315FA7" w:rsidRDefault="00315FA7" w:rsidP="00486F44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315FA7" w:rsidRDefault="00315FA7" w:rsidP="00486F44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:rsidR="00315FA7" w:rsidRPr="009E1A00" w:rsidRDefault="00315FA7" w:rsidP="00486F44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15FA7" w:rsidRPr="003A1F65" w:rsidTr="00486F44">
        <w:tc>
          <w:tcPr>
            <w:tcW w:w="2399" w:type="dxa"/>
            <w:shd w:val="clear" w:color="auto" w:fill="002060"/>
            <w:vAlign w:val="center"/>
          </w:tcPr>
          <w:p w:rsidR="00315FA7" w:rsidRPr="009E1A00" w:rsidRDefault="00315FA7" w:rsidP="00486F44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315FA7" w:rsidRPr="002E6FE3" w:rsidRDefault="00315FA7" w:rsidP="00486F44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="00D64C0C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2508" w:type="dxa"/>
            <w:shd w:val="clear" w:color="auto" w:fill="002060"/>
            <w:vAlign w:val="center"/>
          </w:tcPr>
          <w:p w:rsidR="00315FA7" w:rsidRPr="003A1F65" w:rsidRDefault="00315FA7" w:rsidP="00486F44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315FA7" w:rsidRPr="002E6FE3" w:rsidRDefault="00A17CAB" w:rsidP="00486F44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7918A2" w:rsidRDefault="00486F44" w:rsidP="003B2256">
      <w:r>
        <w:rPr>
          <w:noProof/>
          <w:lang w:eastAsia="pl-PL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-617855</wp:posOffset>
            </wp:positionV>
            <wp:extent cx="1952625" cy="828675"/>
            <wp:effectExtent l="19050" t="0" r="9525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7FF" w:rsidRDefault="00CC77FF" w:rsidP="003B2256"/>
    <w:p w:rsidR="009074A4" w:rsidRPr="00315FA7" w:rsidRDefault="003055EC" w:rsidP="009074A4">
      <w:pPr>
        <w:rPr>
          <w:rFonts w:ascii="Arial" w:hAnsi="Arial" w:cs="Arial"/>
          <w:color w:val="auto"/>
          <w:sz w:val="18"/>
          <w:szCs w:val="18"/>
        </w:rPr>
      </w:pPr>
      <w:r w:rsidRPr="003055EC">
        <w:rPr>
          <w:noProof/>
          <w:lang w:eastAsia="pl-PL"/>
        </w:rPr>
        <w:pict>
          <v:group id="Group 199" o:spid="_x0000_s103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  <w:r w:rsidR="00C55425">
        <w:tab/>
      </w:r>
    </w:p>
    <w:tbl>
      <w:tblPr>
        <w:tblW w:w="81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01"/>
        <w:gridCol w:w="1190"/>
        <w:gridCol w:w="1003"/>
        <w:gridCol w:w="1110"/>
        <w:gridCol w:w="1003"/>
        <w:gridCol w:w="1110"/>
        <w:gridCol w:w="1003"/>
        <w:gridCol w:w="1110"/>
      </w:tblGrid>
      <w:tr w:rsidR="00D64C0C" w:rsidRPr="00757041" w:rsidTr="00234052">
        <w:trPr>
          <w:trHeight w:val="270"/>
          <w:jc w:val="center"/>
        </w:trPr>
        <w:tc>
          <w:tcPr>
            <w:tcW w:w="81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BUDOWA</w:t>
            </w:r>
          </w:p>
        </w:tc>
      </w:tr>
      <w:tr w:rsidR="00D64C0C" w:rsidRPr="00757041" w:rsidTr="00234052">
        <w:trPr>
          <w:trHeight w:val="270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0,6/1 </w:t>
            </w:r>
            <w:proofErr w:type="spellStart"/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kV</w:t>
            </w:r>
            <w:proofErr w:type="spellEnd"/>
          </w:p>
        </w:tc>
      </w:tr>
      <w:tr w:rsidR="00D64C0C" w:rsidRPr="00757041" w:rsidTr="00234052">
        <w:trPr>
          <w:trHeight w:val="8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 średnica zewnętrzna kabla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</w:t>
            </w:r>
          </w:p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średnica zewnętrzna kabla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75704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1x1+1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176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2x1+1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12,6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205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3x1+1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240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4x1+1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17,7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277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6x1+1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15,4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16,1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344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1x1,5+1,5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13,4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16,6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200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2x1,5+1,5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237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3x1,5+1,5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14,6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280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4x1,5+1,5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333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6x1,5+1,5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416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1x2,5+2,5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230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2x2,5+2,5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279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3x2,5+2,5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15,8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341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4x2,5+2,5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406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6x2,5+2,5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17,9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21,4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505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1x4+4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17,9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283</w:t>
            </w:r>
          </w:p>
        </w:tc>
      </w:tr>
      <w:tr w:rsidR="00D64C0C" w:rsidRPr="00757041" w:rsidTr="00234052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2x4+4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319</w:t>
            </w:r>
          </w:p>
        </w:tc>
      </w:tr>
      <w:tr w:rsidR="00D64C0C" w:rsidRPr="00757041" w:rsidTr="00234052">
        <w:trPr>
          <w:trHeight w:val="240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3x4+4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20,9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392</w:t>
            </w:r>
          </w:p>
        </w:tc>
      </w:tr>
      <w:tr w:rsidR="00D64C0C" w:rsidRPr="00757041" w:rsidTr="00234052">
        <w:trPr>
          <w:trHeight w:val="240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4x4+4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18,6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19,2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22,6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472</w:t>
            </w:r>
          </w:p>
        </w:tc>
      </w:tr>
      <w:tr w:rsidR="00D64C0C" w:rsidRPr="00757041" w:rsidTr="00234052">
        <w:trPr>
          <w:trHeight w:val="240"/>
          <w:jc w:val="center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64C0C" w:rsidRPr="00757041" w:rsidRDefault="00D64C0C" w:rsidP="0023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6x4+4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20,7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041">
              <w:rPr>
                <w:rFonts w:ascii="Arial" w:hAnsi="Arial" w:cs="Arial"/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4C0C" w:rsidRPr="00757041" w:rsidRDefault="00D64C0C" w:rsidP="00234052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7570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575</w:t>
            </w:r>
          </w:p>
        </w:tc>
      </w:tr>
    </w:tbl>
    <w:p w:rsidR="00072986" w:rsidRDefault="00072986" w:rsidP="009074A4">
      <w:pPr>
        <w:rPr>
          <w:noProof/>
          <w:lang w:eastAsia="pl-PL"/>
        </w:rPr>
      </w:pPr>
    </w:p>
    <w:p w:rsidR="009074A4" w:rsidRDefault="003055EC" w:rsidP="009074A4">
      <w:pPr>
        <w:jc w:val="right"/>
      </w:pPr>
      <w:r>
        <w:rPr>
          <w:noProof/>
          <w:lang w:eastAsia="pl-PL"/>
        </w:rPr>
        <w:pict>
          <v:group id="Group 204" o:spid="_x0000_s1031" style="position:absolute;left:0;text-align:left;margin-left:519.05pt;margin-top:-58.3pt;width:58.9pt;height:857.75pt;z-index:251729920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pYAQAABkQAAAOAAAAZHJzL2Uyb0RvYy54bWzsV8tu4zYU3RfoPxDaOxZlWZaMKIPEj6BA&#10;2g46U3RNS7QkVCJVko6dFv33Xl5KGjtOmk4GzWzGC5ni8/Lccw6py3eHpib3XOlKitSjF75HuMhk&#10;Xoki9X79uB7FHtGGiZzVUvDUe+Dae3f1/XeX+3bOA1nKOueKwCRCz/dt6pXGtPPxWGclb5i+kC0X&#10;0LiVqmEGXlUxzhXbw+xNPQ58PxrvpcpbJTOuNdQuXaN3hfNvtzwzP2+3mhtSpx7EZvCp8Lmxz/HV&#10;JZsXirVllXVhsFdE0bBKwKLDVEtmGNmp6myqpsqU1HJrLjLZjOV2W2Uc9wC7of6j3dwquWtxL8V8&#10;X7QDTADtI5xePW320/17Rao89SZTjwjWQI5wWRL4oUVn3xZz6HSr2g/te+W2CMU7mf2uoXn8uN2+&#10;F64z2ex/lDlMyHZGIjqHrWrsFLBvcsAkPAxJ4AdDMqichbE/gVRl0ET9OJmEwdSlKSshl2fjsnLV&#10;jaRJEnXjIjqZ2EFjNndrYpxdXHZTwDb9CVD9ZYB+KFnLMU/aYtUDCsE4QH8BGjJR1BxAxb3Y9aFj&#10;j6h2cBIhFyX049dKyX3JWQ5xUdzGyQD7oiEZL+I7oTOPnCNMpzQYcKKY5QEnNm+VNrdcNsQWUk9B&#10;7Jg7dn+njYO079IRPl9XdU2UNL9VpkQsbNjYqGGMK5BWwm58rEZ180WtyD0DXbIs48K4EfWuAc64&#10;+siHn0s9VNvcY/ewr4agh5kw1YU+Xovafp+1YDcCNsnmxytiEE+uBpVFv8e6EgSyh7TWGas5iMpl&#10;D20BUcKZhX0KaVFzeNZYAwLo0LJSQPP4K6FB6N8EyWgdxbNRuA6no2TmxyOfJjdJ5IdJuFz/bTGl&#10;4bys8pyLu0rw3sho+N943VmqsyC0MrJPvWQKwrOhallXQ/RaFZshczfrm2iGjLboHHdrKgO+XldN&#10;6sUuD4iqJfVK5Fg2rKpdeXwaPuYSMOj/ERUQsGO9U+9G5g+gACAd4g0nEBRKqf70yB7cPPX0Hzum&#10;uEfqHwTwLqFhaO0fX8LpLIAXddyyOW5hIoOpUs94kFBbXBh3ZOxaVRUlrOTIKuQ1ONu2QlnY+FxU&#10;ELd9AYN5K6cBmTunsfGgAsFpIisdGwg4zUI4784OovPuwWyw+8eHFnz6xGvckB71F70GAD13mt7G&#10;I/qSzWijmIV2IYUAx5HKIfyM6QziAZ0Ky1UazHqpH7NwsId/N5rBUU5lP/jPmfRPqA6HdMfo59gN&#10;QVodPSlwP1nFqzgchUG0GoX+cjm6Xi/CUbSms+lyslwslvRU4Gi27sIEsnmtwB9Z0GAfdvZed/3/&#10;8/qz9vXGVIf75DnVZ29KdXfPALYHeMfAxOLV5Yju/ZHR33j6I7M7Vb+Q7kE8Bds992Z7a375XP28&#10;Y+4b152rfwWuJ09xPX5TrgcBCO4rGvt0RqfdHe6bsZ9/OZ7f3P4HY8dvJ/j+xPOg+1a2H7jH73gQ&#10;fPqiv/oHAAD//wMAUEsDBBQABgAIAAAAIQCwhBsA4wAAAA8BAAAPAAAAZHJzL2Rvd25yZXYueG1s&#10;TI/BasMwDIbvg72D0WC31vFKQpLFKaVsO5XB2sHYzY3VJDS2Q+wm6dtPPa03/ejj16diPZuOjTj4&#10;1lkJYhkBQ1s53dpawvfhfZEC80FZrTpnUcIVPazLx4dC5dpN9gvHfagZlVifKwlNCH3Oua8aNMov&#10;XY+Wdic3GBUoDjXXg5qo3HT8JYoSblRr6UKjetw2WJ33FyPhY1LTZiXext35tL3+HuLPn51AKZ+f&#10;5s0rsIBz+Ifhpk/qUJLT0V2s9qyjHK1SQayEhRBJAuzGiDjOgB1pirM0A14W/P6P8g8AAP//AwBQ&#10;SwECLQAUAAYACAAAACEAtoM4kv4AAADhAQAAEwAAAAAAAAAAAAAAAAAAAAAAW0NvbnRlbnRfVHlw&#10;ZXNdLnhtbFBLAQItABQABgAIAAAAIQA4/SH/1gAAAJQBAAALAAAAAAAAAAAAAAAAAC8BAABfcmVs&#10;cy8ucmVsc1BLAQItABQABgAIAAAAIQDGg3zpYAQAABkQAAAOAAAAAAAAAAAAAAAAAC4CAABkcnMv&#10;ZTJvRG9jLnhtbFBLAQItABQABgAIAAAAIQCwhBsA4wAAAA8BAAAPAAAAAAAAAAAAAAAAALoGAABk&#10;cnMvZG93bnJldi54bWxQSwUGAAAAAAQABADzAAAAygcAAAAA&#10;">
            <v:rect id="Rectangle 205" o:spid="_x0000_s1035" style="position:absolute;left:317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FfcQA&#10;AADbAAAADwAAAGRycy9kb3ducmV2LnhtbESP0WrCQBRE34X+w3ILfdNNq4YSXUWKgg9W1PoB1+xt&#10;EszeDburSf16tyD4OMzMGWY670wtruR8ZVnB+yABQZxbXXGh4Piz6n+C8AFZY22ZFPyRh/nspTfF&#10;TNuW93Q9hEJECPsMFZQhNJmUPi/JoB/Yhjh6v9YZDFG6QmqHbYSbWn4kSSoNVhwXSmzoq6T8fLgY&#10;BctVvlnXu/ExnFp3WdzO9rvdjpR6e+0WExCBuvAMP9pr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RX3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NsMAAADbAAAADwAAAGRycy9kb3ducmV2LnhtbESPT4vCMBTE74LfITxhb5qqoG7XKFYQ&#10;9uTiH1z29miebbV5KU209dtvBMHjMDO/YebL1pTiTrUrLCsYDiIQxKnVBWcKjodNfwbCeWSNpWVS&#10;8CAHy0W3M8dY24Z3dN/7TAQIuxgV5N5XsZQuzcmgG9iKOHhnWxv0QdaZ1DU2AW5KOYqiiTRYcFjI&#10;saJ1Tul1fzMKkuQzWtuLaf7MzW9OP8l4+7tlpT567eoLhKfWv8Ov9rdWMJ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R3DbDAAAA2wAAAA8AAAAAAAAAAAAA&#10;AAAAoQIAAGRycy9kb3ducmV2LnhtbFBLBQYAAAAABAAEAPkAAACRAwAAAAA=&#10;" strokecolor="#b8cce4 [1300]" strokeweight="1pt"/>
            <v:shape id="AutoShape 207" o:spid="_x0000_s1033" type="#_x0000_t32" style="position:absolute;left:1996;top:23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18BcAAAADbAAAADwAAAGRycy9kb3ducmV2LnhtbERPTWsCMRC9F/wPYYTealaFUlajiCB6&#10;kEK3IngbNuNmcTOJSVy3/745FHp8vO/lerCd6CnE1rGC6aQAQVw73XKj4PS9e/sAEROyxs4xKfih&#10;COvV6GWJpXZP/qK+So3IIRxLVGBS8qWUsTZkMU6cJ87c1QWLKcPQSB3wmcNtJ2dF8S4ttpwbDHra&#10;Gqpv1cMqOAYbzb7i+ePs+8974S/V9XxR6nU8bBYgEg3pX/znPmgF8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dfAXAAAAA2wAAAA8AAAAAAAAAAAAAAAAA&#10;oQIAAGRycy9kb3ducmV2LnhtbFBLBQYAAAAABAAEAPkAAACOAwAAAAA=&#10;" strokecolor="#4f81bd [3204]" strokeweight="2.25pt"/>
            <v:shape id="AutoShape 208" o:spid="_x0000_s1032" type="#_x0000_t32" style="position:absolute;left:228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DN8UAAADbAAAADwAAAGRycy9kb3ducmV2LnhtbESP0WrCQBRE3wX/YblC33SjUmmjq6hQ&#10;KC2S1vYDrtlrNpq9m2a3Mf37riD4OMzMGWax6mwlWmp86VjBeJSAIM6dLrlQ8P31MnwC4QOyxsox&#10;KfgjD6tlv7fAVLsLf1K7D4WIEPYpKjAh1KmUPjdk0Y9cTRy9o2sshiibQuoGLxFuKzlJkpm0WHJc&#10;MFjT1lB+3v9aBZuPtTdvh8csebenn3ITsnY3zZR6GHTrOYhAXbiHb+1XrWD6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DN8UAAADbAAAADwAAAAAAAAAA&#10;AAAAAAChAgAAZHJzL2Rvd25yZXYueG1sUEsFBgAAAAAEAAQA+QAAAJMDAAAAAA==&#10;" strokecolor="#b8cce4 [1300]" strokeweight="4.5pt"/>
          </v:group>
        </w:pict>
      </w:r>
    </w:p>
    <w:p w:rsidR="00B90C5E" w:rsidRDefault="00C56FF1">
      <w:r>
        <w:tab/>
      </w:r>
    </w:p>
    <w:p w:rsidR="00C56FF1" w:rsidRDefault="00C56FF1"/>
    <w:p w:rsidR="009738B8" w:rsidRDefault="009738B8" w:rsidP="009074A4">
      <w:pPr>
        <w:pStyle w:val="Bezodstpw"/>
      </w:pPr>
    </w:p>
    <w:sectPr w:rsidR="009738B8" w:rsidSect="000F21BF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26" w:rsidRDefault="00B16426">
      <w:r>
        <w:separator/>
      </w:r>
    </w:p>
  </w:endnote>
  <w:endnote w:type="continuationSeparator" w:id="0">
    <w:p w:rsidR="00B16426" w:rsidRDefault="00B1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75" w:rsidRDefault="00C37175">
    <w:pPr>
      <w:pStyle w:val="Stopka"/>
    </w:pPr>
    <w: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6E" w:rsidRPr="00D5726E" w:rsidRDefault="00D5726E" w:rsidP="00D5726E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26" w:rsidRDefault="00B16426">
      <w:r>
        <w:separator/>
      </w:r>
    </w:p>
  </w:footnote>
  <w:footnote w:type="continuationSeparator" w:id="0">
    <w:p w:rsidR="00B16426" w:rsidRDefault="00B16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75" w:rsidRDefault="00C37175">
    <w:pPr>
      <w:pStyle w:val="Nagwek"/>
    </w:pPr>
    <w:r>
      <w:ptab w:relativeTo="margin" w:alignment="right" w:leader="none"/>
    </w:r>
    <w:r w:rsidR="003055E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5pt;z-index:251660288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zTNwIAAHgEAAAOAAAAZHJzL2Uyb0RvYy54bWysVMGO2yAQvVfqPyDuie002fVacVYrO+ll&#10;24202w8ggGNUDAhInKjqv3fAibVpL1XVHMgwzLyZNzy8fDx1Eh25dUKrEmfTFCOuqGZC7Uv87W0z&#10;yTFynihGpFa8xGfu8OPq44dlbwo+062WjFsEIMoVvSlx670pksTRlnfETbXhCg4bbTviYWv3CbOk&#10;B/ROJrM0vUt6bZmxmnLnwFsPh3gV8ZuGU//SNI57JEsMvfm42rjuwpqslqTYW2JaQS9tkH/ooiNC&#10;QdERqiaeoIMVf0B1glrtdOOnVHeJbhpBeeQAbLL0NzavLTE8coHhODOOyf0/WPr1uLVIsBIvMFKk&#10;gyt6OngdK6NFGE9vXAFRldraQJCe1Kt51vS7Q0pXLVF7HoPfzgZys5CR3KSEjTNQZNd/0QxiCODH&#10;WZ0a2wVImAI6xSs5j1fCTx7RwUnBm6V5vsjT2FBCimumsc5/5rpDwSix85aIfesrrRTcvLZZrEOO&#10;z86HvkhxTQhlld4IKaMApEI9FJndp2nMcFoKFk5DXNQir6RFRwIqIpRy5QdkeeiA0+DP0vAbBAV+&#10;kN3gjy4oPcLERm4qWH1QLDbScsLWF9sTIQcbsqUKrcBUgMrFGvT14yF9WOfrfD6Zz+7Wk3la15On&#10;TTWf3G2y+0X9qa6qOvsZWGXzohWMcRWIXbWezf9OS5dXN6h0VPs4wuQWPVKEZq//sekoi6CEQVM7&#10;zc5be5ULyDsGX55ieD/v92C//2CsfgEAAP//AwBQSwMEFAAGAAgAAAAhAFY0DXXWAAAAAwEAAA8A&#10;AABkcnMvZG93bnJldi54bWxMj0tPwzAQhO9I/AdrkbhRJwXxCHGqioc498HdjRc7bbyObKcN/56F&#10;C72sdjWj2W/qxeR7ccSYukAKylkBAqkNpiOrYLt5v3kEkbImo/tAqOAbEyyay4taVyacaIXHdbaC&#10;QyhVWoHLeaikTK1Dr9MsDEisfYXodeYzWmmiPnG47+W8KO6l1x3xB6cHfHHYHtajVzA6W+4/g6XR&#10;R7N6o+H1Y/u0Uer6alo+g8g45X8z/OIzOjTMtAsjmSR6BVwk/03WeN+x46G8uwXZ1PKcvfkBAAD/&#10;/wMAUEsBAi0AFAAGAAgAAAAhALaDOJL+AAAA4QEAABMAAAAAAAAAAAAAAAAAAAAAAFtDb250ZW50&#10;X1R5cGVzXS54bWxQSwECLQAUAAYACAAAACEAOP0h/9YAAACUAQAACwAAAAAAAAAAAAAAAAAvAQAA&#10;X3JlbHMvLnJlbHNQSwECLQAUAAYACAAAACEATvxc0zcCAAB4BAAADgAAAAAAAAAAAAAAAAAuAgAA&#10;ZHJzL2Uyb0RvYy54bWxQSwECLQAUAAYACAAAACEAVjQNdd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01E98"/>
    <w:rsid w:val="000045AB"/>
    <w:rsid w:val="00030019"/>
    <w:rsid w:val="000446BF"/>
    <w:rsid w:val="000519F1"/>
    <w:rsid w:val="00063B6A"/>
    <w:rsid w:val="00072986"/>
    <w:rsid w:val="000A7A62"/>
    <w:rsid w:val="000B7E45"/>
    <w:rsid w:val="000C776D"/>
    <w:rsid w:val="000D379D"/>
    <w:rsid w:val="000E0F30"/>
    <w:rsid w:val="000E6011"/>
    <w:rsid w:val="000F018D"/>
    <w:rsid w:val="000F1EFA"/>
    <w:rsid w:val="000F21BF"/>
    <w:rsid w:val="000F642C"/>
    <w:rsid w:val="001028E7"/>
    <w:rsid w:val="00114D8D"/>
    <w:rsid w:val="00121335"/>
    <w:rsid w:val="00122C38"/>
    <w:rsid w:val="00130B5E"/>
    <w:rsid w:val="00133CAE"/>
    <w:rsid w:val="001374D3"/>
    <w:rsid w:val="001427AA"/>
    <w:rsid w:val="00144152"/>
    <w:rsid w:val="00150DF9"/>
    <w:rsid w:val="00155C1D"/>
    <w:rsid w:val="00161949"/>
    <w:rsid w:val="0016314A"/>
    <w:rsid w:val="00165E9F"/>
    <w:rsid w:val="001A524A"/>
    <w:rsid w:val="001C06FA"/>
    <w:rsid w:val="001C43CC"/>
    <w:rsid w:val="001C4CED"/>
    <w:rsid w:val="001D5F2F"/>
    <w:rsid w:val="001E24A6"/>
    <w:rsid w:val="001E75FD"/>
    <w:rsid w:val="00206F43"/>
    <w:rsid w:val="002072B5"/>
    <w:rsid w:val="0021505D"/>
    <w:rsid w:val="00231A39"/>
    <w:rsid w:val="00257588"/>
    <w:rsid w:val="00274F91"/>
    <w:rsid w:val="00284418"/>
    <w:rsid w:val="0029620F"/>
    <w:rsid w:val="00297371"/>
    <w:rsid w:val="002B638F"/>
    <w:rsid w:val="002D057C"/>
    <w:rsid w:val="002D470C"/>
    <w:rsid w:val="002E11BB"/>
    <w:rsid w:val="002E61DF"/>
    <w:rsid w:val="002E6FE3"/>
    <w:rsid w:val="002F178A"/>
    <w:rsid w:val="002F3ED4"/>
    <w:rsid w:val="003022C4"/>
    <w:rsid w:val="003026A8"/>
    <w:rsid w:val="00303B81"/>
    <w:rsid w:val="003050FD"/>
    <w:rsid w:val="003055EC"/>
    <w:rsid w:val="00313EC4"/>
    <w:rsid w:val="0031491E"/>
    <w:rsid w:val="00315FA7"/>
    <w:rsid w:val="003200D8"/>
    <w:rsid w:val="00322707"/>
    <w:rsid w:val="00322FCC"/>
    <w:rsid w:val="0032342A"/>
    <w:rsid w:val="00324059"/>
    <w:rsid w:val="003259D0"/>
    <w:rsid w:val="0032607D"/>
    <w:rsid w:val="00367B16"/>
    <w:rsid w:val="0037144A"/>
    <w:rsid w:val="00395CCB"/>
    <w:rsid w:val="003A7A9D"/>
    <w:rsid w:val="003B2256"/>
    <w:rsid w:val="003B5EDD"/>
    <w:rsid w:val="003D372B"/>
    <w:rsid w:val="003E7669"/>
    <w:rsid w:val="00402E7C"/>
    <w:rsid w:val="004041E2"/>
    <w:rsid w:val="00414A2D"/>
    <w:rsid w:val="00432918"/>
    <w:rsid w:val="0043442D"/>
    <w:rsid w:val="0043539C"/>
    <w:rsid w:val="004369C2"/>
    <w:rsid w:val="00441D38"/>
    <w:rsid w:val="00442D10"/>
    <w:rsid w:val="004535F0"/>
    <w:rsid w:val="00465D47"/>
    <w:rsid w:val="004706A4"/>
    <w:rsid w:val="00483E2D"/>
    <w:rsid w:val="00486E73"/>
    <w:rsid w:val="00486F44"/>
    <w:rsid w:val="00492179"/>
    <w:rsid w:val="00493EC5"/>
    <w:rsid w:val="0049530A"/>
    <w:rsid w:val="00495D25"/>
    <w:rsid w:val="004A1238"/>
    <w:rsid w:val="004A2AAF"/>
    <w:rsid w:val="004B197E"/>
    <w:rsid w:val="004D2C20"/>
    <w:rsid w:val="004D3F9C"/>
    <w:rsid w:val="004D6DF4"/>
    <w:rsid w:val="00500490"/>
    <w:rsid w:val="0050727D"/>
    <w:rsid w:val="0051210D"/>
    <w:rsid w:val="005133FF"/>
    <w:rsid w:val="00514575"/>
    <w:rsid w:val="00520E2A"/>
    <w:rsid w:val="00523504"/>
    <w:rsid w:val="00530901"/>
    <w:rsid w:val="00535B5A"/>
    <w:rsid w:val="005370F2"/>
    <w:rsid w:val="00541CEB"/>
    <w:rsid w:val="00560AE2"/>
    <w:rsid w:val="00566F76"/>
    <w:rsid w:val="005713BF"/>
    <w:rsid w:val="005834F3"/>
    <w:rsid w:val="005B49AD"/>
    <w:rsid w:val="005C2D8C"/>
    <w:rsid w:val="005D0134"/>
    <w:rsid w:val="005F612F"/>
    <w:rsid w:val="005F6DD7"/>
    <w:rsid w:val="00600E69"/>
    <w:rsid w:val="00615135"/>
    <w:rsid w:val="00616EEE"/>
    <w:rsid w:val="00624250"/>
    <w:rsid w:val="0062495D"/>
    <w:rsid w:val="006279D0"/>
    <w:rsid w:val="00631EA5"/>
    <w:rsid w:val="006354CE"/>
    <w:rsid w:val="00652D19"/>
    <w:rsid w:val="006531E3"/>
    <w:rsid w:val="00656EE3"/>
    <w:rsid w:val="00662CAE"/>
    <w:rsid w:val="006815BF"/>
    <w:rsid w:val="006A1D44"/>
    <w:rsid w:val="006A75A2"/>
    <w:rsid w:val="006B199E"/>
    <w:rsid w:val="006D1985"/>
    <w:rsid w:val="006D5BBD"/>
    <w:rsid w:val="006E1411"/>
    <w:rsid w:val="006E5791"/>
    <w:rsid w:val="006E63C2"/>
    <w:rsid w:val="006F62D7"/>
    <w:rsid w:val="007176A8"/>
    <w:rsid w:val="00734D76"/>
    <w:rsid w:val="00741D29"/>
    <w:rsid w:val="00757041"/>
    <w:rsid w:val="0076219D"/>
    <w:rsid w:val="00763CDC"/>
    <w:rsid w:val="007674FB"/>
    <w:rsid w:val="00774572"/>
    <w:rsid w:val="00774644"/>
    <w:rsid w:val="007873D8"/>
    <w:rsid w:val="007918A2"/>
    <w:rsid w:val="007A2A98"/>
    <w:rsid w:val="007B57F5"/>
    <w:rsid w:val="007C47F9"/>
    <w:rsid w:val="007D26DB"/>
    <w:rsid w:val="007F0093"/>
    <w:rsid w:val="007F1939"/>
    <w:rsid w:val="007F2A9A"/>
    <w:rsid w:val="008069B5"/>
    <w:rsid w:val="00807D01"/>
    <w:rsid w:val="00811C7E"/>
    <w:rsid w:val="00813865"/>
    <w:rsid w:val="0082682D"/>
    <w:rsid w:val="008312E0"/>
    <w:rsid w:val="00835957"/>
    <w:rsid w:val="008433FA"/>
    <w:rsid w:val="00846752"/>
    <w:rsid w:val="00850275"/>
    <w:rsid w:val="0086423A"/>
    <w:rsid w:val="008667D4"/>
    <w:rsid w:val="008815BB"/>
    <w:rsid w:val="008A16B1"/>
    <w:rsid w:val="008A16D2"/>
    <w:rsid w:val="008A52B2"/>
    <w:rsid w:val="008C2472"/>
    <w:rsid w:val="008C72E6"/>
    <w:rsid w:val="008D63B9"/>
    <w:rsid w:val="008E402C"/>
    <w:rsid w:val="008E7E6F"/>
    <w:rsid w:val="008F599B"/>
    <w:rsid w:val="009074A4"/>
    <w:rsid w:val="00917FE7"/>
    <w:rsid w:val="00921FAC"/>
    <w:rsid w:val="00931183"/>
    <w:rsid w:val="00946464"/>
    <w:rsid w:val="009512C6"/>
    <w:rsid w:val="009636E7"/>
    <w:rsid w:val="00964687"/>
    <w:rsid w:val="009654FA"/>
    <w:rsid w:val="009738B8"/>
    <w:rsid w:val="009744C3"/>
    <w:rsid w:val="00986849"/>
    <w:rsid w:val="00993AD6"/>
    <w:rsid w:val="009A1B46"/>
    <w:rsid w:val="009A74FA"/>
    <w:rsid w:val="009B2EC2"/>
    <w:rsid w:val="009B58C9"/>
    <w:rsid w:val="009D4163"/>
    <w:rsid w:val="009D5C71"/>
    <w:rsid w:val="009E3EC6"/>
    <w:rsid w:val="009E4C61"/>
    <w:rsid w:val="00A0142B"/>
    <w:rsid w:val="00A11877"/>
    <w:rsid w:val="00A1235A"/>
    <w:rsid w:val="00A17CAB"/>
    <w:rsid w:val="00A201DE"/>
    <w:rsid w:val="00A273A9"/>
    <w:rsid w:val="00A275DF"/>
    <w:rsid w:val="00A32070"/>
    <w:rsid w:val="00A33027"/>
    <w:rsid w:val="00A33BFD"/>
    <w:rsid w:val="00A42F68"/>
    <w:rsid w:val="00A50F8F"/>
    <w:rsid w:val="00A51A3D"/>
    <w:rsid w:val="00A57B31"/>
    <w:rsid w:val="00A82DC3"/>
    <w:rsid w:val="00A90748"/>
    <w:rsid w:val="00A95943"/>
    <w:rsid w:val="00AA32FE"/>
    <w:rsid w:val="00AA7369"/>
    <w:rsid w:val="00AA7574"/>
    <w:rsid w:val="00AB1B5B"/>
    <w:rsid w:val="00AC11F7"/>
    <w:rsid w:val="00AC4732"/>
    <w:rsid w:val="00AC5B79"/>
    <w:rsid w:val="00AD781B"/>
    <w:rsid w:val="00AE142A"/>
    <w:rsid w:val="00AE5444"/>
    <w:rsid w:val="00AE785A"/>
    <w:rsid w:val="00AE79BD"/>
    <w:rsid w:val="00AF7130"/>
    <w:rsid w:val="00AF7895"/>
    <w:rsid w:val="00AF7E2F"/>
    <w:rsid w:val="00B0642F"/>
    <w:rsid w:val="00B06D71"/>
    <w:rsid w:val="00B10857"/>
    <w:rsid w:val="00B14FA5"/>
    <w:rsid w:val="00B16426"/>
    <w:rsid w:val="00B37CA4"/>
    <w:rsid w:val="00B40666"/>
    <w:rsid w:val="00B4227F"/>
    <w:rsid w:val="00B5333D"/>
    <w:rsid w:val="00B607D8"/>
    <w:rsid w:val="00B800F2"/>
    <w:rsid w:val="00B8223F"/>
    <w:rsid w:val="00B8588F"/>
    <w:rsid w:val="00B90C5E"/>
    <w:rsid w:val="00B94991"/>
    <w:rsid w:val="00B96FE6"/>
    <w:rsid w:val="00B973B6"/>
    <w:rsid w:val="00BA7713"/>
    <w:rsid w:val="00BB3CD4"/>
    <w:rsid w:val="00BC4FA7"/>
    <w:rsid w:val="00BF55B5"/>
    <w:rsid w:val="00C07EEF"/>
    <w:rsid w:val="00C254B0"/>
    <w:rsid w:val="00C2680D"/>
    <w:rsid w:val="00C30537"/>
    <w:rsid w:val="00C31114"/>
    <w:rsid w:val="00C31B8D"/>
    <w:rsid w:val="00C3610F"/>
    <w:rsid w:val="00C37175"/>
    <w:rsid w:val="00C55425"/>
    <w:rsid w:val="00C56FF1"/>
    <w:rsid w:val="00C801F4"/>
    <w:rsid w:val="00C816B8"/>
    <w:rsid w:val="00C82728"/>
    <w:rsid w:val="00C86F4E"/>
    <w:rsid w:val="00CA453E"/>
    <w:rsid w:val="00CB0029"/>
    <w:rsid w:val="00CB1DD8"/>
    <w:rsid w:val="00CB57D1"/>
    <w:rsid w:val="00CB5BEE"/>
    <w:rsid w:val="00CC5527"/>
    <w:rsid w:val="00CC77FF"/>
    <w:rsid w:val="00CD38DE"/>
    <w:rsid w:val="00CD546E"/>
    <w:rsid w:val="00CF24F9"/>
    <w:rsid w:val="00CF4B90"/>
    <w:rsid w:val="00D01915"/>
    <w:rsid w:val="00D02305"/>
    <w:rsid w:val="00D052E9"/>
    <w:rsid w:val="00D167A9"/>
    <w:rsid w:val="00D20F75"/>
    <w:rsid w:val="00D2591E"/>
    <w:rsid w:val="00D26511"/>
    <w:rsid w:val="00D3292A"/>
    <w:rsid w:val="00D42E5D"/>
    <w:rsid w:val="00D46AE2"/>
    <w:rsid w:val="00D47348"/>
    <w:rsid w:val="00D51460"/>
    <w:rsid w:val="00D52A12"/>
    <w:rsid w:val="00D5726E"/>
    <w:rsid w:val="00D64C0C"/>
    <w:rsid w:val="00D73F63"/>
    <w:rsid w:val="00D83732"/>
    <w:rsid w:val="00DA02E6"/>
    <w:rsid w:val="00DB3560"/>
    <w:rsid w:val="00DC6908"/>
    <w:rsid w:val="00DC6ADA"/>
    <w:rsid w:val="00DD13E4"/>
    <w:rsid w:val="00DD3B8F"/>
    <w:rsid w:val="00DF5A37"/>
    <w:rsid w:val="00E116F3"/>
    <w:rsid w:val="00E26FA5"/>
    <w:rsid w:val="00E335B4"/>
    <w:rsid w:val="00E358A2"/>
    <w:rsid w:val="00E3598A"/>
    <w:rsid w:val="00E6099F"/>
    <w:rsid w:val="00E739FE"/>
    <w:rsid w:val="00E75790"/>
    <w:rsid w:val="00E91FBA"/>
    <w:rsid w:val="00ED30D6"/>
    <w:rsid w:val="00F00A13"/>
    <w:rsid w:val="00F335E7"/>
    <w:rsid w:val="00F4766E"/>
    <w:rsid w:val="00F52CED"/>
    <w:rsid w:val="00F547DE"/>
    <w:rsid w:val="00F578ED"/>
    <w:rsid w:val="00F66A8F"/>
    <w:rsid w:val="00F67A49"/>
    <w:rsid w:val="00F75F80"/>
    <w:rsid w:val="00F76D73"/>
    <w:rsid w:val="00F80267"/>
    <w:rsid w:val="00F80395"/>
    <w:rsid w:val="00F821B4"/>
    <w:rsid w:val="00F84549"/>
    <w:rsid w:val="00F85AC1"/>
    <w:rsid w:val="00F87E90"/>
    <w:rsid w:val="00F971E3"/>
    <w:rsid w:val="00FA36A7"/>
    <w:rsid w:val="00FC66D9"/>
    <w:rsid w:val="00FD3C9E"/>
    <w:rsid w:val="00FE5370"/>
    <w:rsid w:val="00FE578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195"/>
        <o:r id="V:Rule14" type="connector" idref="#AutoShape 150"/>
        <o:r id="V:Rule15" type="connector" idref="#AutoShape 202"/>
        <o:r id="V:Rule16" type="connector" idref="#AutoShape 196"/>
        <o:r id="V:Rule17" type="connector" idref="#AutoShape 201"/>
        <o:r id="V:Rule18" type="connector" idref="#AutoShape 148"/>
        <o:r id="V:Rule19" type="connector" idref="#AutoShape 208"/>
        <o:r id="V:Rule20" type="connector" idref="#AutoShape 207"/>
        <o:r id="V:Rule21" type="connector" idref="#AutoShape 203"/>
        <o:r id="V:Rule22" type="connector" idref="#AutoShape 206"/>
        <o:r id="V:Rule23" type="connector" idref="#AutoShape 197"/>
        <o:r id="V:Rule24" type="connector" idref="#AutoShape 14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38BB3E0-7E97-4530-A328-0A4E2FCA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7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7</cp:revision>
  <cp:lastPrinted>2018-11-28T11:53:00Z</cp:lastPrinted>
  <dcterms:created xsi:type="dcterms:W3CDTF">2019-08-22T08:11:00Z</dcterms:created>
  <dcterms:modified xsi:type="dcterms:W3CDTF">2020-03-06T06:39:00Z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